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Cs w:val="28"/>
        </w:rPr>
      </w:pPr>
      <w:r w:rsidRPr="004B1E81">
        <w:rPr>
          <w:b/>
          <w:bCs/>
          <w:szCs w:val="28"/>
        </w:rPr>
        <w:t>АДМИНИСТРАЦИЯ БЕРЕЗОВСКОГО ГОРОДСКОГО ОКРУГА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  <w:r w:rsidRPr="004B1E81">
        <w:rPr>
          <w:b/>
          <w:bCs/>
          <w:szCs w:val="28"/>
        </w:rPr>
        <w:t>ПОСТАНОВЛЕНИЕ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09630F" w:rsidRPr="009E0B34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rPr>
          <w:bCs/>
          <w:szCs w:val="28"/>
        </w:rPr>
      </w:pPr>
      <w:r w:rsidRPr="009E0B34">
        <w:rPr>
          <w:bCs/>
          <w:szCs w:val="28"/>
        </w:rPr>
        <w:t>от ____________ 2016 г. N ___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09630F" w:rsidRPr="009E0B34" w:rsidRDefault="00113D7B" w:rsidP="000963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Об утверждении </w:t>
      </w:r>
      <w:proofErr w:type="gramStart"/>
      <w:r>
        <w:rPr>
          <w:b/>
          <w:bCs/>
          <w:i/>
          <w:szCs w:val="28"/>
        </w:rPr>
        <w:t>Порядка принятия администраций Березовского городского округа решений</w:t>
      </w:r>
      <w:proofErr w:type="gramEnd"/>
      <w:r>
        <w:rPr>
          <w:b/>
          <w:bCs/>
          <w:i/>
          <w:szCs w:val="28"/>
        </w:rPr>
        <w:t xml:space="preserve">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proofErr w:type="gramStart"/>
      <w:r w:rsidRPr="004B1E81">
        <w:rPr>
          <w:szCs w:val="28"/>
        </w:rPr>
        <w:t xml:space="preserve">В </w:t>
      </w:r>
      <w:r w:rsidR="00F354B6">
        <w:rPr>
          <w:szCs w:val="28"/>
        </w:rPr>
        <w:t xml:space="preserve">соответствии с пунктом 6 статьи 78 Бюджетного кодекса Российской Федерации, Федеральным законом от </w:t>
      </w:r>
      <w:r>
        <w:rPr>
          <w:szCs w:val="28"/>
        </w:rPr>
        <w:t>21.07.</w:t>
      </w:r>
      <w:r w:rsidRPr="004B1E81">
        <w:rPr>
          <w:szCs w:val="28"/>
        </w:rPr>
        <w:t>200</w:t>
      </w:r>
      <w:r>
        <w:rPr>
          <w:szCs w:val="28"/>
        </w:rPr>
        <w:t>5</w:t>
      </w:r>
      <w:r w:rsidRPr="004B1E81">
        <w:rPr>
          <w:szCs w:val="28"/>
        </w:rPr>
        <w:t xml:space="preserve"> </w:t>
      </w:r>
      <w:r>
        <w:rPr>
          <w:szCs w:val="28"/>
        </w:rPr>
        <w:t>№</w:t>
      </w:r>
      <w:r w:rsidRPr="004B1E81">
        <w:rPr>
          <w:szCs w:val="28"/>
        </w:rPr>
        <w:t xml:space="preserve"> </w:t>
      </w:r>
      <w:r>
        <w:rPr>
          <w:szCs w:val="28"/>
        </w:rPr>
        <w:t>115</w:t>
      </w:r>
      <w:r w:rsidRPr="004B1E81">
        <w:rPr>
          <w:szCs w:val="28"/>
        </w:rPr>
        <w:t>-ФЗ "</w:t>
      </w:r>
      <w:r>
        <w:rPr>
          <w:szCs w:val="28"/>
        </w:rPr>
        <w:t>О концессионных соглашениях</w:t>
      </w:r>
      <w:r w:rsidRPr="004B1E81">
        <w:rPr>
          <w:szCs w:val="28"/>
        </w:rPr>
        <w:t xml:space="preserve">", </w:t>
      </w:r>
      <w:r w:rsidR="00113D7B">
        <w:rPr>
          <w:szCs w:val="28"/>
        </w:rPr>
        <w:t xml:space="preserve">постановления Правительства Свердловской области от 15.07.2015 № 587-ПП «Об утверждении Порядка принятия Правительством Свердловской области решений о заключении концессионных соглашений от имени Свердловской области на срок, превышающий срок действия утвержденных лимитов бюджетных обязательств», </w:t>
      </w:r>
      <w:r w:rsidR="00F354B6">
        <w:rPr>
          <w:szCs w:val="28"/>
        </w:rPr>
        <w:t>а также в целях реализации инвестиционных проектов, осуществляемых в</w:t>
      </w:r>
      <w:proofErr w:type="gramEnd"/>
      <w:r w:rsidR="00F354B6">
        <w:rPr>
          <w:szCs w:val="28"/>
        </w:rPr>
        <w:t xml:space="preserve"> </w:t>
      </w:r>
      <w:proofErr w:type="gramStart"/>
      <w:r w:rsidR="00F354B6">
        <w:rPr>
          <w:szCs w:val="28"/>
        </w:rPr>
        <w:t>рамках</w:t>
      </w:r>
      <w:proofErr w:type="gramEnd"/>
      <w:r w:rsidR="00F354B6">
        <w:rPr>
          <w:szCs w:val="28"/>
        </w:rPr>
        <w:t xml:space="preserve"> концессионных соглашений</w:t>
      </w:r>
      <w:r>
        <w:rPr>
          <w:szCs w:val="28"/>
        </w:rPr>
        <w:t xml:space="preserve">, </w:t>
      </w:r>
      <w:r>
        <w:t>руководствуясь</w:t>
      </w:r>
      <w:r w:rsidRPr="004B1E81">
        <w:rPr>
          <w:szCs w:val="28"/>
        </w:rPr>
        <w:t xml:space="preserve"> Устав</w:t>
      </w:r>
      <w:r>
        <w:rPr>
          <w:szCs w:val="28"/>
        </w:rPr>
        <w:t>ом</w:t>
      </w:r>
      <w:r w:rsidRPr="004B1E81">
        <w:rPr>
          <w:szCs w:val="28"/>
        </w:rPr>
        <w:t xml:space="preserve"> Березовского городского округа, 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 xml:space="preserve"> ПОСТАНОВЛЯЮ: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 w:rsidRPr="004B1E81">
        <w:rPr>
          <w:szCs w:val="28"/>
        </w:rPr>
        <w:t>1. Утвердить</w:t>
      </w:r>
      <w:r w:rsidR="00F354B6" w:rsidRPr="004B1E81">
        <w:rPr>
          <w:szCs w:val="28"/>
        </w:rPr>
        <w:t xml:space="preserve"> </w:t>
      </w:r>
      <w:r w:rsidR="00F354B6">
        <w:rPr>
          <w:szCs w:val="28"/>
        </w:rPr>
        <w:t xml:space="preserve">Порядок принятия </w:t>
      </w:r>
      <w:r w:rsidR="009375A2">
        <w:rPr>
          <w:szCs w:val="28"/>
        </w:rPr>
        <w:t>администрацией Березовского городского округа</w:t>
      </w:r>
      <w:r w:rsidR="00F354B6">
        <w:rPr>
          <w:szCs w:val="28"/>
        </w:rPr>
        <w:t xml:space="preserve">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 (прилагается).</w:t>
      </w:r>
    </w:p>
    <w:p w:rsidR="0024607B" w:rsidRPr="004B1E81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2</w:t>
      </w:r>
      <w:r w:rsidR="0024607B">
        <w:rPr>
          <w:szCs w:val="28"/>
        </w:rPr>
        <w:t>. Настоящее Постановление опубликовать в газете «Березовский рабочий»</w:t>
      </w:r>
      <w:r>
        <w:rPr>
          <w:szCs w:val="28"/>
        </w:rPr>
        <w:t xml:space="preserve"> и на официально сайте администрации  Березовского городского округа в информационно-телекоммуникационной сети «Интернет»</w:t>
      </w:r>
      <w:r w:rsidR="0024607B">
        <w:rPr>
          <w:szCs w:val="28"/>
        </w:rPr>
        <w:t>.</w:t>
      </w:r>
    </w:p>
    <w:p w:rsidR="0009630F" w:rsidRPr="004B1E81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>3</w:t>
      </w:r>
      <w:r w:rsidR="0009630F" w:rsidRPr="004B1E81">
        <w:rPr>
          <w:szCs w:val="28"/>
        </w:rPr>
        <w:t xml:space="preserve">. Контроль за исполнением настоящего постановления возложить </w:t>
      </w:r>
      <w:proofErr w:type="gramStart"/>
      <w:r w:rsidR="0009630F" w:rsidRPr="004B1E81">
        <w:rPr>
          <w:szCs w:val="28"/>
        </w:rPr>
        <w:t>на</w:t>
      </w:r>
      <w:proofErr w:type="gramEnd"/>
      <w:r w:rsidR="0009630F" w:rsidRPr="004B1E81">
        <w:rPr>
          <w:szCs w:val="28"/>
        </w:rPr>
        <w:t xml:space="preserve"> заместителя главы  Березовского городского округа Ильиных С.В.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FE55B8" w:rsidRPr="004B1E81" w:rsidRDefault="00FE55B8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4B1E81">
        <w:rPr>
          <w:szCs w:val="28"/>
        </w:rPr>
        <w:t xml:space="preserve">Глава Березовского городского округа, </w:t>
      </w:r>
    </w:p>
    <w:p w:rsidR="0009630F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4B1E81">
        <w:rPr>
          <w:szCs w:val="28"/>
        </w:rPr>
        <w:t>глава администрации                                                                      Е.Р.Писцов</w:t>
      </w: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Default="00F354B6" w:rsidP="0009630F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354B6" w:rsidRPr="00F354B6" w:rsidRDefault="00F354B6" w:rsidP="00F354B6">
      <w:pPr>
        <w:pStyle w:val="ConsPlusNormal"/>
        <w:ind w:left="5103"/>
        <w:rPr>
          <w:bCs/>
        </w:rPr>
      </w:pPr>
      <w:r>
        <w:rPr>
          <w:bCs/>
        </w:rPr>
        <w:lastRenderedPageBreak/>
        <w:t xml:space="preserve">  </w:t>
      </w:r>
      <w:r w:rsidRPr="00F354B6">
        <w:rPr>
          <w:bCs/>
        </w:rPr>
        <w:t>Утвержден</w:t>
      </w:r>
    </w:p>
    <w:p w:rsidR="00F354B6" w:rsidRDefault="00F354B6" w:rsidP="00F354B6">
      <w:pPr>
        <w:pStyle w:val="ConsPlusNormal"/>
        <w:ind w:left="5103"/>
        <w:jc w:val="center"/>
        <w:rPr>
          <w:bCs/>
        </w:rPr>
      </w:pPr>
      <w:r w:rsidRPr="00F354B6">
        <w:rPr>
          <w:bCs/>
        </w:rPr>
        <w:t>постановлением администрации</w:t>
      </w:r>
    </w:p>
    <w:p w:rsidR="00F354B6" w:rsidRDefault="00F354B6" w:rsidP="00F354B6">
      <w:pPr>
        <w:pStyle w:val="ConsPlusNormal"/>
        <w:ind w:left="5103"/>
        <w:jc w:val="center"/>
        <w:rPr>
          <w:bCs/>
        </w:rPr>
      </w:pPr>
      <w:r>
        <w:rPr>
          <w:bCs/>
        </w:rPr>
        <w:t>Березовского городского округа</w:t>
      </w:r>
    </w:p>
    <w:p w:rsidR="00F354B6" w:rsidRPr="00F354B6" w:rsidRDefault="00F354B6" w:rsidP="00F354B6">
      <w:pPr>
        <w:pStyle w:val="ConsPlusNormal"/>
        <w:ind w:left="5103"/>
        <w:rPr>
          <w:bCs/>
        </w:rPr>
      </w:pPr>
      <w:r>
        <w:rPr>
          <w:bCs/>
        </w:rPr>
        <w:t xml:space="preserve">   от ______2016 № ____ </w:t>
      </w:r>
    </w:p>
    <w:p w:rsidR="00F354B6" w:rsidRDefault="00F354B6" w:rsidP="00F354B6">
      <w:pPr>
        <w:pStyle w:val="ConsPlusNormal"/>
        <w:ind w:left="5103"/>
        <w:jc w:val="center"/>
        <w:rPr>
          <w:b/>
          <w:bCs/>
        </w:rPr>
      </w:pPr>
    </w:p>
    <w:p w:rsidR="00F354B6" w:rsidRPr="00F354B6" w:rsidRDefault="00F354B6" w:rsidP="00F354B6">
      <w:pPr>
        <w:pStyle w:val="ConsPlusNormal"/>
        <w:tabs>
          <w:tab w:val="left" w:pos="5670"/>
        </w:tabs>
        <w:jc w:val="center"/>
        <w:rPr>
          <w:bCs/>
        </w:rPr>
      </w:pPr>
    </w:p>
    <w:p w:rsidR="00F354B6" w:rsidRDefault="00F354B6" w:rsidP="00F354B6">
      <w:pPr>
        <w:pStyle w:val="ConsPlusNormal"/>
        <w:jc w:val="center"/>
        <w:rPr>
          <w:bCs/>
        </w:rPr>
      </w:pPr>
      <w:r w:rsidRPr="00F354B6">
        <w:rPr>
          <w:bCs/>
        </w:rPr>
        <w:t>ПОРЯДОК</w:t>
      </w:r>
    </w:p>
    <w:p w:rsidR="00F354B6" w:rsidRPr="00F354B6" w:rsidRDefault="00F354B6" w:rsidP="00F354B6">
      <w:pPr>
        <w:pStyle w:val="ConsPlusNormal"/>
        <w:jc w:val="both"/>
        <w:rPr>
          <w:bCs/>
        </w:rPr>
      </w:pPr>
      <w:r>
        <w:rPr>
          <w:bCs/>
        </w:rPr>
        <w:t>Принятия администрацией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</w:t>
      </w:r>
    </w:p>
    <w:p w:rsidR="00F354B6" w:rsidRDefault="00F354B6" w:rsidP="00F354B6">
      <w:pPr>
        <w:pStyle w:val="ConsPlusNormal"/>
        <w:ind w:firstLine="540"/>
        <w:jc w:val="both"/>
      </w:pPr>
    </w:p>
    <w:p w:rsidR="00F354B6" w:rsidRDefault="00F354B6" w:rsidP="00F354B6">
      <w:pPr>
        <w:pStyle w:val="ConsPlusNormal"/>
        <w:ind w:firstLine="540"/>
        <w:jc w:val="both"/>
      </w:pPr>
      <w:r>
        <w:t>1. Настоящий Порядок регламентирует процедуру принятия администрацией Березовского городского округа решений о заключении концессионных соглашений от имени Березовского городского округа на срок, превышающий срок действия утвержденных лимитов бюджетных обязательств.</w:t>
      </w:r>
    </w:p>
    <w:p w:rsidR="00F354B6" w:rsidRDefault="00F354B6" w:rsidP="00F354B6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Решение администрации Березовского городского округа о заключении концессионного соглашения от имени Березовского городского округа на срок, превышающий срок действия утвержденных лимитов бюджетных обязательств, принимается в случае, когда срок создания </w:t>
      </w:r>
      <w:r w:rsidR="0058767E">
        <w:t xml:space="preserve"> </w:t>
      </w:r>
      <w:r>
        <w:t xml:space="preserve">объекта концессионного соглашения и срок окупаемости инвестиций, срок обязательств концессионера и (или) </w:t>
      </w:r>
      <w:proofErr w:type="spellStart"/>
      <w:r>
        <w:t>концедента</w:t>
      </w:r>
      <w:proofErr w:type="spellEnd"/>
      <w:r>
        <w:t xml:space="preserve"> по концессионному соглашению превышает срок действия утвержденных лимитов бюджетных обязательств.</w:t>
      </w:r>
      <w:proofErr w:type="gramEnd"/>
    </w:p>
    <w:p w:rsidR="00F354B6" w:rsidRDefault="00F354B6" w:rsidP="00F354B6">
      <w:pPr>
        <w:pStyle w:val="ConsPlusNormal"/>
        <w:ind w:firstLine="540"/>
        <w:jc w:val="both"/>
      </w:pPr>
      <w:bookmarkStart w:id="0" w:name="Par8"/>
      <w:bookmarkEnd w:id="0"/>
      <w:r>
        <w:t xml:space="preserve">3. </w:t>
      </w:r>
      <w:proofErr w:type="gramStart"/>
      <w:r>
        <w:t xml:space="preserve">Концессионные соглашения, </w:t>
      </w:r>
      <w:proofErr w:type="spellStart"/>
      <w:r>
        <w:t>концедентом</w:t>
      </w:r>
      <w:proofErr w:type="spellEnd"/>
      <w:r>
        <w:t xml:space="preserve"> по которым выступает </w:t>
      </w:r>
      <w:r w:rsidR="00E011F1">
        <w:t>Березовский городской округ</w:t>
      </w:r>
      <w:r>
        <w:t xml:space="preserve">, могут быть заключены на срок, превышающий срок действия утвержденных лимитов бюджетных обязательств, на основании решений </w:t>
      </w:r>
      <w:r w:rsidR="00E011F1">
        <w:t>администрации Березовского городского округа</w:t>
      </w:r>
      <w:r>
        <w:t xml:space="preserve"> о заключении концессионных соглашений, принимаемых в соответствии с законодательством Российской Федерации о конце</w:t>
      </w:r>
      <w:r w:rsidR="00E011F1">
        <w:t xml:space="preserve">ссионных соглашениях, в рамках муниципальных </w:t>
      </w:r>
      <w:r>
        <w:t xml:space="preserve"> программ </w:t>
      </w:r>
      <w:r w:rsidR="00E011F1">
        <w:t>Березовского городского округа</w:t>
      </w:r>
      <w:r>
        <w:t xml:space="preserve"> на срок и в пределах средств, которые предусмотрены соответствующими мероприятиями указанных</w:t>
      </w:r>
      <w:proofErr w:type="gramEnd"/>
      <w:r>
        <w:t xml:space="preserve"> программ.</w:t>
      </w:r>
    </w:p>
    <w:p w:rsidR="00F354B6" w:rsidRDefault="00F354B6" w:rsidP="00F354B6">
      <w:pPr>
        <w:pStyle w:val="ConsPlusNormal"/>
        <w:ind w:firstLine="540"/>
        <w:jc w:val="both"/>
      </w:pPr>
      <w:proofErr w:type="gramStart"/>
      <w:r>
        <w:t xml:space="preserve">В случае если предполагаемый срок действия концессионного соглашения, заключаемого в рамках </w:t>
      </w:r>
      <w:r w:rsidR="00E011F1">
        <w:t>муниципальной</w:t>
      </w:r>
      <w:r>
        <w:t xml:space="preserve"> программы </w:t>
      </w:r>
      <w:r w:rsidR="00E011F1">
        <w:t>Березовского городского округа</w:t>
      </w:r>
      <w:r>
        <w:t xml:space="preserve"> в соответствии с настоящим пунктом, превышает срок реализации указанной программы, такое концессионное соглашение может быть заключено на основании решения </w:t>
      </w:r>
      <w:r w:rsidR="00E011F1">
        <w:t>администрации Березовского городского округа</w:t>
      </w:r>
      <w:r>
        <w:t xml:space="preserve"> о заключении концессионного соглашения, принимаемого в соответствии с законодательством Российской Федерации о концессионных соглашениях.</w:t>
      </w:r>
      <w:proofErr w:type="gramEnd"/>
    </w:p>
    <w:p w:rsidR="00F354B6" w:rsidRDefault="00F354B6" w:rsidP="00F354B6">
      <w:pPr>
        <w:pStyle w:val="ConsPlusNormal"/>
        <w:ind w:firstLine="540"/>
        <w:jc w:val="both"/>
      </w:pPr>
      <w:bookmarkStart w:id="1" w:name="Par10"/>
      <w:bookmarkEnd w:id="1"/>
      <w:r>
        <w:t xml:space="preserve">4. Годовой предельный объем средств, предусматриваемых на исполнение обязательств по концессионному соглашению за пределами срока действия </w:t>
      </w:r>
      <w:r w:rsidR="00E011F1">
        <w:t xml:space="preserve">муниципальной </w:t>
      </w:r>
      <w:r>
        <w:t xml:space="preserve"> программы </w:t>
      </w:r>
      <w:r w:rsidR="00E011F1">
        <w:t>Березовского городского округа</w:t>
      </w:r>
      <w:r>
        <w:t xml:space="preserve">, </w:t>
      </w:r>
      <w:r>
        <w:lastRenderedPageBreak/>
        <w:t xml:space="preserve">не может превышать годовой объем бюджетных ассигнований, предусмотренных на предоставление субсидий концессионеру в пределах последнего года реализации </w:t>
      </w:r>
      <w:r w:rsidR="00E011F1">
        <w:t>муниципальной</w:t>
      </w:r>
      <w:r>
        <w:t xml:space="preserve"> программы </w:t>
      </w:r>
      <w:r w:rsidR="00E011F1">
        <w:t>Березовского городского округа</w:t>
      </w:r>
      <w:r>
        <w:t>.</w:t>
      </w:r>
    </w:p>
    <w:p w:rsidR="00F354B6" w:rsidRDefault="00F354B6" w:rsidP="00F354B6">
      <w:pPr>
        <w:pStyle w:val="ConsPlusNormal"/>
        <w:ind w:firstLine="540"/>
        <w:jc w:val="both"/>
      </w:pPr>
      <w:r>
        <w:t>5. Решение</w:t>
      </w:r>
      <w:r w:rsidR="00E011F1">
        <w:t xml:space="preserve"> администрации Березовского городского округа</w:t>
      </w:r>
      <w:r>
        <w:t xml:space="preserve"> о заключении концессионного соглашения от имени </w:t>
      </w:r>
      <w:r w:rsidR="00E011F1">
        <w:t>Березовского городского округа</w:t>
      </w:r>
      <w:r>
        <w:t xml:space="preserve"> на срок, превышающий срок действия утвержденных лимитов бюджетных обязательств, принимается в форме распоряжения </w:t>
      </w:r>
      <w:r w:rsidR="00E011F1">
        <w:t>администрации Березовского городского округа</w:t>
      </w:r>
      <w:r>
        <w:t>.</w:t>
      </w:r>
    </w:p>
    <w:p w:rsidR="00F354B6" w:rsidRDefault="00F354B6" w:rsidP="00F354B6">
      <w:pPr>
        <w:pStyle w:val="ConsPlusNormal"/>
        <w:ind w:firstLine="540"/>
        <w:jc w:val="both"/>
      </w:pPr>
      <w:r>
        <w:t xml:space="preserve">6. </w:t>
      </w:r>
      <w:proofErr w:type="gramStart"/>
      <w:r>
        <w:t>Проект распоряжения</w:t>
      </w:r>
      <w:r w:rsidR="00E011F1">
        <w:t xml:space="preserve"> администрации</w:t>
      </w:r>
      <w:r>
        <w:t xml:space="preserve"> </w:t>
      </w:r>
      <w:r w:rsidR="00E011F1">
        <w:t>Березовского городского округа</w:t>
      </w:r>
      <w:r>
        <w:t xml:space="preserve"> подготавливаются </w:t>
      </w:r>
      <w:r w:rsidR="00E011F1">
        <w:t>органом местного самоуправления Березовского городского округа</w:t>
      </w:r>
      <w:r>
        <w:t xml:space="preserve"> </w:t>
      </w:r>
      <w:r w:rsidR="00851CE3">
        <w:t xml:space="preserve"> (функциональным (отраслевым)</w:t>
      </w:r>
      <w:r w:rsidR="000A7E19">
        <w:t xml:space="preserve"> органом администрации Березовского городского округа</w:t>
      </w:r>
      <w:r w:rsidR="00851CE3">
        <w:t>)</w:t>
      </w:r>
      <w:r w:rsidR="000A7E19">
        <w:t xml:space="preserve"> </w:t>
      </w:r>
      <w:r>
        <w:t>- главным распорядителем средств бюджета</w:t>
      </w:r>
      <w:r w:rsidR="00E011F1">
        <w:t xml:space="preserve"> Березовского городского округа</w:t>
      </w:r>
      <w:r>
        <w:t xml:space="preserve">, за которым </w:t>
      </w:r>
      <w:r w:rsidR="00E011F1">
        <w:t>решением о бюджете</w:t>
      </w:r>
      <w:r>
        <w:t xml:space="preserve"> на соответствующий год </w:t>
      </w:r>
      <w:r w:rsidR="000A7E19">
        <w:t xml:space="preserve"> (соответствующий год </w:t>
      </w:r>
      <w:r>
        <w:t>и плановый период</w:t>
      </w:r>
      <w:r w:rsidR="000A7E19">
        <w:t>)</w:t>
      </w:r>
      <w:r>
        <w:t xml:space="preserve"> запланированы бюджетные ассигнования на предоставление субсидий в соответствии со </w:t>
      </w:r>
      <w:hyperlink r:id="rId4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(далее - главный распорядитель).</w:t>
      </w:r>
      <w:proofErr w:type="gramEnd"/>
    </w:p>
    <w:p w:rsidR="00F354B6" w:rsidRDefault="00F354B6" w:rsidP="00F354B6">
      <w:pPr>
        <w:pStyle w:val="ConsPlusNormal"/>
        <w:ind w:firstLine="540"/>
        <w:jc w:val="both"/>
      </w:pPr>
      <w:r>
        <w:t xml:space="preserve">7. Проект распоряжения </w:t>
      </w:r>
      <w:r w:rsidR="00E011F1">
        <w:t xml:space="preserve"> администрации Березовского городского округа</w:t>
      </w:r>
      <w:r>
        <w:t xml:space="preserve">  в обязательном порядке направляются главным распорядителем на согласование в </w:t>
      </w:r>
      <w:r w:rsidR="00E011F1">
        <w:t>управление</w:t>
      </w:r>
      <w:r>
        <w:t xml:space="preserve"> финансов </w:t>
      </w:r>
      <w:r w:rsidR="00E011F1">
        <w:t>Березовского городского округа</w:t>
      </w:r>
      <w:r>
        <w:t xml:space="preserve"> и </w:t>
      </w:r>
      <w:r w:rsidR="00E011F1">
        <w:t>отдел инвестиционного развития администрации Березовского городского округа</w:t>
      </w:r>
      <w:r>
        <w:t>.</w:t>
      </w:r>
    </w:p>
    <w:p w:rsidR="00F354B6" w:rsidRDefault="00F354B6" w:rsidP="00F354B6">
      <w:pPr>
        <w:pStyle w:val="ConsPlusNormal"/>
        <w:ind w:firstLine="540"/>
        <w:jc w:val="both"/>
      </w:pPr>
      <w:r>
        <w:t xml:space="preserve">8. </w:t>
      </w:r>
      <w:r w:rsidR="00E011F1">
        <w:t xml:space="preserve">Управление </w:t>
      </w:r>
      <w:r>
        <w:t xml:space="preserve"> финансов </w:t>
      </w:r>
      <w:r w:rsidR="00E011F1">
        <w:t>Березовского городского округа</w:t>
      </w:r>
      <w:r>
        <w:t xml:space="preserve"> в срок, не превышающий 5 рабочих дней с даты </w:t>
      </w:r>
      <w:proofErr w:type="gramStart"/>
      <w:r>
        <w:t xml:space="preserve">получения проекта распоряжения </w:t>
      </w:r>
      <w:r w:rsidR="00E011F1">
        <w:t xml:space="preserve">администрации </w:t>
      </w:r>
      <w:r>
        <w:t xml:space="preserve"> </w:t>
      </w:r>
      <w:r w:rsidR="00E011F1">
        <w:t>Березовского городского округа</w:t>
      </w:r>
      <w:proofErr w:type="gramEnd"/>
      <w:r w:rsidR="00E011F1">
        <w:t xml:space="preserve"> </w:t>
      </w:r>
      <w:r>
        <w:t xml:space="preserve">и пояснительной записки к нему, согласовывает указанный проект при соблюдении условий, указанных в </w:t>
      </w:r>
      <w:hyperlink w:anchor="Par8" w:history="1">
        <w:r>
          <w:rPr>
            <w:color w:val="0000FF"/>
          </w:rPr>
          <w:t>пунктах 3</w:t>
        </w:r>
      </w:hyperlink>
      <w:r>
        <w:t xml:space="preserve"> и </w:t>
      </w:r>
      <w:hyperlink w:anchor="Par10" w:history="1">
        <w:r>
          <w:rPr>
            <w:color w:val="0000FF"/>
          </w:rPr>
          <w:t>4</w:t>
        </w:r>
      </w:hyperlink>
      <w:r>
        <w:t xml:space="preserve"> настоящего Порядка.</w:t>
      </w:r>
    </w:p>
    <w:p w:rsidR="00F354B6" w:rsidRDefault="00F354B6" w:rsidP="00F354B6">
      <w:pPr>
        <w:pStyle w:val="ConsPlusNormal"/>
        <w:ind w:firstLine="540"/>
        <w:jc w:val="both"/>
      </w:pPr>
      <w:r>
        <w:t xml:space="preserve">9. </w:t>
      </w:r>
      <w:r w:rsidR="00E011F1">
        <w:t>Отдел инвестиционного развития администрации Березовского городского округа</w:t>
      </w:r>
      <w:r>
        <w:t xml:space="preserve"> в срок, не превышающий 3 рабочих дней </w:t>
      </w:r>
      <w:proofErr w:type="gramStart"/>
      <w:r>
        <w:t>с даты получения</w:t>
      </w:r>
      <w:proofErr w:type="gramEnd"/>
      <w:r>
        <w:t xml:space="preserve"> проекта распоряжения </w:t>
      </w:r>
      <w:r w:rsidR="00E011F1">
        <w:t>администрации Березовского городского округа</w:t>
      </w:r>
      <w:r>
        <w:t xml:space="preserve">, согласовывает указанный проект в части соответствия основным направлениям инвестиционной политики </w:t>
      </w:r>
      <w:r w:rsidR="00E011F1">
        <w:t>Березовского городского округа</w:t>
      </w:r>
      <w:r>
        <w:t>, утверждаемым</w:t>
      </w:r>
      <w:r w:rsidR="00E011F1">
        <w:t xml:space="preserve"> Главой Березовского городского округа</w:t>
      </w:r>
      <w:r>
        <w:t>.</w:t>
      </w:r>
    </w:p>
    <w:p w:rsidR="0009630F" w:rsidRPr="004B1E81" w:rsidRDefault="00F354B6" w:rsidP="00512F7C">
      <w:pPr>
        <w:pStyle w:val="ConsPlusNormal"/>
        <w:ind w:firstLine="540"/>
        <w:jc w:val="both"/>
      </w:pPr>
      <w:r>
        <w:t xml:space="preserve">10. Проект распоряжения </w:t>
      </w:r>
      <w:r w:rsidR="00E011F1">
        <w:t>администрации Березовского городского округа</w:t>
      </w:r>
      <w:r>
        <w:t xml:space="preserve">, согласованный с </w:t>
      </w:r>
      <w:r w:rsidR="00E011F1">
        <w:t>управлением</w:t>
      </w:r>
      <w:r>
        <w:t xml:space="preserve"> финансов </w:t>
      </w:r>
      <w:r w:rsidR="00E011F1">
        <w:t>Березовского городского округа</w:t>
      </w:r>
      <w:r>
        <w:t xml:space="preserve"> и </w:t>
      </w:r>
      <w:r w:rsidR="00E011F1">
        <w:t>отделом инвестиционного развития администрации Березовского городского округа</w:t>
      </w:r>
      <w:r>
        <w:t xml:space="preserve">, вносится главным распорядителем в </w:t>
      </w:r>
      <w:r w:rsidR="00851CE3">
        <w:t xml:space="preserve">администрацию  Березовского городского округа </w:t>
      </w:r>
      <w:r>
        <w:t>в установленном порядке.</w:t>
      </w:r>
    </w:p>
    <w:p w:rsidR="0009630F" w:rsidRPr="004B1E81" w:rsidRDefault="0009630F" w:rsidP="000963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E46683" w:rsidRDefault="00E46683"/>
    <w:sectPr w:rsidR="00E46683" w:rsidSect="00E4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09630F"/>
    <w:rsid w:val="0009630F"/>
    <w:rsid w:val="000A7E19"/>
    <w:rsid w:val="00113D7B"/>
    <w:rsid w:val="002442D0"/>
    <w:rsid w:val="0024607B"/>
    <w:rsid w:val="00287AF9"/>
    <w:rsid w:val="00295DB1"/>
    <w:rsid w:val="003D4A98"/>
    <w:rsid w:val="00512F7C"/>
    <w:rsid w:val="0058767E"/>
    <w:rsid w:val="005F5100"/>
    <w:rsid w:val="006969AD"/>
    <w:rsid w:val="00851CE3"/>
    <w:rsid w:val="009375A2"/>
    <w:rsid w:val="00E011F1"/>
    <w:rsid w:val="00E46683"/>
    <w:rsid w:val="00F354B6"/>
    <w:rsid w:val="00FE5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F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4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87240CD5034B970DA9A72AFA8D0F9BB0FF562DF0A1DAB604E538B7CB03E9151DA8843372EEA53CBW81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batanova</dc:creator>
  <cp:keywords/>
  <dc:description/>
  <cp:lastModifiedBy>batanova</cp:lastModifiedBy>
  <cp:revision>9</cp:revision>
  <cp:lastPrinted>2016-05-31T05:10:00Z</cp:lastPrinted>
  <dcterms:created xsi:type="dcterms:W3CDTF">2016-05-31T04:22:00Z</dcterms:created>
  <dcterms:modified xsi:type="dcterms:W3CDTF">2016-06-03T06:25:00Z</dcterms:modified>
</cp:coreProperties>
</file>